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C744" w14:textId="1F54925C" w:rsidR="00595B39" w:rsidRPr="005B5FD4" w:rsidRDefault="00D43C44" w:rsidP="00595B39">
      <w:pPr>
        <w:spacing w:after="0"/>
        <w:jc w:val="center"/>
        <w:rPr>
          <w:rFonts w:ascii="Franklin Gothic Book" w:hAnsi="Franklin Gothic Book"/>
          <w:b/>
          <w:noProof/>
        </w:rPr>
      </w:pPr>
      <w:r w:rsidRPr="005B5FD4">
        <w:rPr>
          <w:rFonts w:ascii="Franklin Gothic Book" w:hAnsi="Franklin Gothic Book"/>
          <w:b/>
          <w:noProof/>
        </w:rPr>
        <w:t>Third Party</w:t>
      </w:r>
      <w:r w:rsidR="00DA2BB0" w:rsidRPr="005B5FD4">
        <w:rPr>
          <w:rFonts w:ascii="Franklin Gothic Book" w:hAnsi="Franklin Gothic Book"/>
          <w:b/>
          <w:noProof/>
        </w:rPr>
        <w:t xml:space="preserve"> </w:t>
      </w:r>
      <w:r w:rsidR="00601FDE" w:rsidRPr="005B5FD4">
        <w:rPr>
          <w:rFonts w:ascii="Franklin Gothic Book" w:hAnsi="Franklin Gothic Book"/>
          <w:b/>
          <w:noProof/>
        </w:rPr>
        <w:t>Fundraising</w:t>
      </w:r>
    </w:p>
    <w:p w14:paraId="7BB44907" w14:textId="71F7D921" w:rsidR="00D43C44" w:rsidRPr="005B5FD4" w:rsidRDefault="00D43C44" w:rsidP="00595B39">
      <w:pPr>
        <w:spacing w:after="0"/>
        <w:jc w:val="center"/>
        <w:rPr>
          <w:rFonts w:ascii="Franklin Gothic Book" w:hAnsi="Franklin Gothic Book"/>
        </w:rPr>
      </w:pPr>
      <w:r w:rsidRPr="005B5FD4">
        <w:rPr>
          <w:rFonts w:ascii="Franklin Gothic Book" w:hAnsi="Franklin Gothic Book"/>
          <w:b/>
          <w:noProof/>
        </w:rPr>
        <w:t xml:space="preserve"> </w:t>
      </w:r>
      <w:r w:rsidR="00BD2DB3" w:rsidRPr="005B5FD4">
        <w:rPr>
          <w:rFonts w:ascii="Franklin Gothic Book" w:hAnsi="Franklin Gothic Book"/>
          <w:b/>
          <w:noProof/>
        </w:rPr>
        <w:t>12 Frequently Asked Questions</w:t>
      </w:r>
    </w:p>
    <w:p w14:paraId="6DD10D43" w14:textId="77777777" w:rsidR="00AA6DFC" w:rsidRPr="005B5FD4" w:rsidRDefault="00AA6DFC" w:rsidP="00AA6DFC">
      <w:pPr>
        <w:rPr>
          <w:rFonts w:ascii="Franklin Gothic Book" w:hAnsi="Franklin Gothic Book"/>
          <w:b/>
        </w:rPr>
      </w:pPr>
    </w:p>
    <w:p w14:paraId="07F6A340" w14:textId="1A03B3A7" w:rsidR="00AA6DFC" w:rsidRPr="005B5FD4" w:rsidRDefault="00AA6DFC" w:rsidP="00427E85">
      <w:pPr>
        <w:rPr>
          <w:rFonts w:ascii="Franklin Gothic Book" w:hAnsi="Franklin Gothic Book"/>
          <w:b/>
        </w:rPr>
      </w:pPr>
      <w:r w:rsidRPr="005B5FD4">
        <w:rPr>
          <w:rFonts w:ascii="Franklin Gothic Book" w:hAnsi="Franklin Gothic Book"/>
          <w:b/>
        </w:rPr>
        <w:t xml:space="preserve">Can I use </w:t>
      </w:r>
      <w:r w:rsidR="009C3392">
        <w:rPr>
          <w:rFonts w:ascii="Franklin Gothic Book" w:hAnsi="Franklin Gothic Book"/>
          <w:b/>
        </w:rPr>
        <w:t xml:space="preserve">the </w:t>
      </w:r>
      <w:r w:rsidRPr="005B5FD4">
        <w:rPr>
          <w:rFonts w:ascii="Franklin Gothic Book" w:hAnsi="Franklin Gothic Book"/>
          <w:b/>
        </w:rPr>
        <w:t>Boys &amp; Girls Clubs of Hartford name and logo?</w:t>
      </w:r>
    </w:p>
    <w:p w14:paraId="3B8089BF" w14:textId="77777777" w:rsidR="00AA6DFC" w:rsidRPr="005B5FD4" w:rsidRDefault="00AA6DFC" w:rsidP="00AA6DFC">
      <w:pPr>
        <w:rPr>
          <w:rFonts w:ascii="Franklin Gothic Book" w:hAnsi="Franklin Gothic Book"/>
          <w:bCs/>
        </w:rPr>
      </w:pPr>
      <w:r w:rsidRPr="005B5FD4">
        <w:rPr>
          <w:rFonts w:ascii="Franklin Gothic Book" w:hAnsi="Franklin Gothic Book"/>
          <w:bCs/>
        </w:rPr>
        <w:t>Once your fundraiser is approved, we will provide you with Boys &amp; Girls Clubs of Hartford’s logo for your marketing materials.</w:t>
      </w:r>
    </w:p>
    <w:p w14:paraId="5F948556" w14:textId="2E8B6500" w:rsidR="00427E85" w:rsidRPr="005B5FD4" w:rsidRDefault="00AA6DFC" w:rsidP="00427E85">
      <w:pPr>
        <w:rPr>
          <w:rFonts w:ascii="Franklin Gothic Book" w:hAnsi="Franklin Gothic Book"/>
        </w:rPr>
      </w:pPr>
      <w:r w:rsidRPr="005B5FD4">
        <w:rPr>
          <w:rFonts w:ascii="Franklin Gothic Book" w:hAnsi="Franklin Gothic Book"/>
          <w:bCs/>
        </w:rPr>
        <w:t xml:space="preserve">We ask that if you </w:t>
      </w:r>
      <w:r w:rsidR="009C3392">
        <w:rPr>
          <w:rFonts w:ascii="Franklin Gothic Book" w:hAnsi="Franklin Gothic Book"/>
          <w:bCs/>
        </w:rPr>
        <w:t>use the BGCH name and/or logo, we</w:t>
      </w:r>
      <w:r w:rsidRPr="005B5FD4">
        <w:rPr>
          <w:rFonts w:ascii="Franklin Gothic Book" w:hAnsi="Franklin Gothic Book"/>
          <w:bCs/>
        </w:rPr>
        <w:t xml:space="preserve"> </w:t>
      </w:r>
      <w:r w:rsidR="00133BFD" w:rsidRPr="005B5FD4">
        <w:rPr>
          <w:rFonts w:ascii="Franklin Gothic Book" w:hAnsi="Franklin Gothic Book"/>
          <w:bCs/>
        </w:rPr>
        <w:t>can</w:t>
      </w:r>
      <w:r w:rsidRPr="005B5FD4">
        <w:rPr>
          <w:rFonts w:ascii="Franklin Gothic Book" w:hAnsi="Franklin Gothic Book"/>
          <w:bCs/>
        </w:rPr>
        <w:t xml:space="preserve"> review the material before it is printed, </w:t>
      </w:r>
      <w:r w:rsidR="009C3392" w:rsidRPr="005B5FD4">
        <w:rPr>
          <w:rFonts w:ascii="Franklin Gothic Book" w:hAnsi="Franklin Gothic Book"/>
          <w:bCs/>
        </w:rPr>
        <w:t>distributed,</w:t>
      </w:r>
      <w:r w:rsidRPr="005B5FD4">
        <w:rPr>
          <w:rFonts w:ascii="Franklin Gothic Book" w:hAnsi="Franklin Gothic Book"/>
          <w:bCs/>
        </w:rPr>
        <w:t xml:space="preserve"> or placed on your website. Please don’t forget to remove the Boys &amp; Girls Clubs of Hartford logo after</w:t>
      </w:r>
      <w:r w:rsidR="00427E85" w:rsidRPr="005B5FD4">
        <w:rPr>
          <w:rFonts w:ascii="Franklin Gothic Book" w:hAnsi="Franklin Gothic Book"/>
        </w:rPr>
        <w:t xml:space="preserve"> no more than 30 days after the conclusion of your fundraiser.</w:t>
      </w:r>
    </w:p>
    <w:p w14:paraId="43B86C03" w14:textId="3AE1B389" w:rsidR="00AA6DFC" w:rsidRPr="005B5FD4" w:rsidRDefault="00AA6DFC" w:rsidP="00427E85">
      <w:pPr>
        <w:rPr>
          <w:rFonts w:ascii="Franklin Gothic Book" w:hAnsi="Franklin Gothic Book"/>
          <w:b/>
        </w:rPr>
      </w:pPr>
      <w:r w:rsidRPr="005B5FD4">
        <w:rPr>
          <w:rFonts w:ascii="Franklin Gothic Book" w:hAnsi="Franklin Gothic Book"/>
          <w:bCs/>
        </w:rPr>
        <w:t xml:space="preserve"> </w:t>
      </w:r>
      <w:r w:rsidRPr="005B5FD4">
        <w:rPr>
          <w:rFonts w:ascii="Franklin Gothic Book" w:hAnsi="Franklin Gothic Book"/>
          <w:b/>
        </w:rPr>
        <w:t>How long does it take to get my fundraiser approved?</w:t>
      </w:r>
    </w:p>
    <w:p w14:paraId="15148E54" w14:textId="2D019776" w:rsidR="00AA6DFC" w:rsidRPr="005B5FD4" w:rsidRDefault="00AA6DFC" w:rsidP="00AA6DFC">
      <w:pPr>
        <w:rPr>
          <w:rFonts w:ascii="Franklin Gothic Book" w:hAnsi="Franklin Gothic Book"/>
          <w:bCs/>
        </w:rPr>
      </w:pPr>
      <w:r w:rsidRPr="005B5FD4">
        <w:rPr>
          <w:rFonts w:ascii="Franklin Gothic Book" w:hAnsi="Franklin Gothic Book"/>
          <w:bCs/>
        </w:rPr>
        <w:t xml:space="preserve">Applications will be approved within </w:t>
      </w:r>
      <w:r w:rsidR="009C3392">
        <w:rPr>
          <w:rFonts w:ascii="Franklin Gothic Book" w:hAnsi="Franklin Gothic Book"/>
          <w:bCs/>
        </w:rPr>
        <w:t>ten</w:t>
      </w:r>
      <w:r w:rsidRPr="005B5FD4">
        <w:rPr>
          <w:rFonts w:ascii="Franklin Gothic Book" w:hAnsi="Franklin Gothic Book"/>
          <w:bCs/>
        </w:rPr>
        <w:t xml:space="preserve"> business days of receipt.</w:t>
      </w:r>
    </w:p>
    <w:p w14:paraId="5F6B8DDE" w14:textId="74F88EFD" w:rsidR="00AA6DFC" w:rsidRPr="005B5FD4" w:rsidRDefault="00AA6DFC" w:rsidP="00427E85">
      <w:pPr>
        <w:rPr>
          <w:rFonts w:ascii="Franklin Gothic Book" w:hAnsi="Franklin Gothic Book"/>
          <w:b/>
        </w:rPr>
      </w:pPr>
      <w:r w:rsidRPr="005B5FD4">
        <w:rPr>
          <w:rFonts w:ascii="Franklin Gothic Book" w:hAnsi="Franklin Gothic Book"/>
          <w:b/>
        </w:rPr>
        <w:t>Do I need to create a 501c3 (non-profit) organization to host a fundraiser for Boys &amp; Girls Clubs of Hartford?</w:t>
      </w:r>
    </w:p>
    <w:p w14:paraId="3C2E66D9" w14:textId="1D0EE76E" w:rsidR="00AA6DFC" w:rsidRPr="005B5FD4" w:rsidRDefault="00AA6DFC" w:rsidP="00AA6DFC">
      <w:pPr>
        <w:rPr>
          <w:rFonts w:ascii="Franklin Gothic Book" w:hAnsi="Franklin Gothic Book"/>
          <w:bCs/>
        </w:rPr>
      </w:pPr>
      <w:r w:rsidRPr="005B5FD4">
        <w:rPr>
          <w:rFonts w:ascii="Franklin Gothic Book" w:hAnsi="Franklin Gothic Book"/>
          <w:bCs/>
        </w:rPr>
        <w:t xml:space="preserve">No, anyone can host a fundraiser for Boys &amp; Girls Clubs of Hartford with our approval. We can provide an authorization letter confirming </w:t>
      </w:r>
      <w:r w:rsidR="009C3392">
        <w:rPr>
          <w:rFonts w:ascii="Franklin Gothic Book" w:hAnsi="Franklin Gothic Book"/>
          <w:bCs/>
        </w:rPr>
        <w:t>your legitimacy</w:t>
      </w:r>
      <w:r w:rsidRPr="005B5FD4">
        <w:rPr>
          <w:rFonts w:ascii="Franklin Gothic Book" w:hAnsi="Franklin Gothic Book"/>
          <w:bCs/>
        </w:rPr>
        <w:t xml:space="preserve"> to raise money for the benefit of the Boys &amp; Girls Clubs of Hartford.</w:t>
      </w:r>
    </w:p>
    <w:p w14:paraId="5274529A" w14:textId="1E6C60B3" w:rsidR="00AA6DFC" w:rsidRPr="005B5FD4" w:rsidRDefault="00AA6DFC" w:rsidP="00427E85">
      <w:pPr>
        <w:rPr>
          <w:rFonts w:ascii="Franklin Gothic Book" w:hAnsi="Franklin Gothic Book"/>
          <w:b/>
        </w:rPr>
      </w:pPr>
      <w:r w:rsidRPr="005B5FD4">
        <w:rPr>
          <w:rFonts w:ascii="Franklin Gothic Book" w:hAnsi="Franklin Gothic Book"/>
          <w:b/>
        </w:rPr>
        <w:t>Can someone from Boys &amp; Girls Clubs of Hartford help me plan my fundraiser and attend and/or speak at my event?</w:t>
      </w:r>
    </w:p>
    <w:p w14:paraId="5391D29C" w14:textId="48527557" w:rsidR="00AA6DFC" w:rsidRPr="005B5FD4" w:rsidRDefault="00AA6DFC" w:rsidP="00AA6DFC">
      <w:pPr>
        <w:rPr>
          <w:rFonts w:ascii="Franklin Gothic Book" w:hAnsi="Franklin Gothic Book"/>
          <w:bCs/>
        </w:rPr>
      </w:pPr>
      <w:r w:rsidRPr="005B5FD4">
        <w:rPr>
          <w:rFonts w:ascii="Franklin Gothic Book" w:hAnsi="Franklin Gothic Book"/>
          <w:bCs/>
        </w:rPr>
        <w:t>Unfortunately,</w:t>
      </w:r>
      <w:r w:rsidR="001F207D" w:rsidRPr="005B5FD4">
        <w:rPr>
          <w:rFonts w:ascii="Franklin Gothic Book" w:hAnsi="Franklin Gothic Book"/>
          <w:bCs/>
        </w:rPr>
        <w:t xml:space="preserve"> </w:t>
      </w:r>
      <w:r w:rsidR="001F207D" w:rsidRPr="005B5FD4">
        <w:rPr>
          <w:rFonts w:ascii="Franklin Gothic Book" w:hAnsi="Franklin Gothic Book"/>
        </w:rPr>
        <w:t>as a nonprofit with limited staff and resources</w:t>
      </w:r>
      <w:r w:rsidR="009C3392">
        <w:rPr>
          <w:rFonts w:ascii="Franklin Gothic Book" w:hAnsi="Franklin Gothic Book"/>
        </w:rPr>
        <w:t>,</w:t>
      </w:r>
      <w:r w:rsidR="001F207D" w:rsidRPr="005B5FD4">
        <w:rPr>
          <w:rFonts w:ascii="Franklin Gothic Book" w:hAnsi="Franklin Gothic Book"/>
        </w:rPr>
        <w:t xml:space="preserve"> we</w:t>
      </w:r>
      <w:r w:rsidRPr="005B5FD4">
        <w:rPr>
          <w:rFonts w:ascii="Franklin Gothic Book" w:hAnsi="Franklin Gothic Book"/>
          <w:bCs/>
        </w:rPr>
        <w:t xml:space="preserve"> </w:t>
      </w:r>
      <w:r w:rsidR="009C3392">
        <w:rPr>
          <w:rFonts w:ascii="Franklin Gothic Book" w:hAnsi="Franklin Gothic Book"/>
          <w:bCs/>
        </w:rPr>
        <w:t>cannot</w:t>
      </w:r>
      <w:r w:rsidRPr="005B5FD4">
        <w:rPr>
          <w:rFonts w:ascii="Franklin Gothic Book" w:hAnsi="Franklin Gothic Book"/>
          <w:bCs/>
        </w:rPr>
        <w:t xml:space="preserve"> assist in the planning, promoting or staffing third-party events. When possible, we would be happy to provide guidance and answer any questions you may have to be successful.  We do our best to attend events supporting Boys &amp; Girls Clubs of Hartford, but we cannot guarantee </w:t>
      </w:r>
      <w:r w:rsidR="009C3392">
        <w:rPr>
          <w:rFonts w:ascii="Franklin Gothic Book" w:hAnsi="Franklin Gothic Book"/>
          <w:bCs/>
        </w:rPr>
        <w:t xml:space="preserve">the </w:t>
      </w:r>
      <w:r w:rsidRPr="005B5FD4">
        <w:rPr>
          <w:rFonts w:ascii="Franklin Gothic Book" w:hAnsi="Franklin Gothic Book"/>
          <w:bCs/>
        </w:rPr>
        <w:t>attendance of any BGCH staff or members.</w:t>
      </w:r>
    </w:p>
    <w:p w14:paraId="4A5C538C" w14:textId="1FF041AF" w:rsidR="00AA6DFC" w:rsidRPr="005B5FD4" w:rsidRDefault="00AA6DFC" w:rsidP="00427E85">
      <w:pPr>
        <w:rPr>
          <w:rFonts w:ascii="Franklin Gothic Book" w:hAnsi="Franklin Gothic Book"/>
          <w:b/>
        </w:rPr>
      </w:pPr>
      <w:r w:rsidRPr="005B5FD4">
        <w:rPr>
          <w:rFonts w:ascii="Franklin Gothic Book" w:hAnsi="Franklin Gothic Book"/>
          <w:b/>
        </w:rPr>
        <w:t>Can Boys &amp; Girls Clubs of Hartford help me get a permit and/or license for my fundraiser?</w:t>
      </w:r>
    </w:p>
    <w:p w14:paraId="52FE031E" w14:textId="77777777" w:rsidR="00AA6DFC" w:rsidRPr="005B5FD4" w:rsidRDefault="00AA6DFC" w:rsidP="00AA6DFC">
      <w:pPr>
        <w:rPr>
          <w:rFonts w:ascii="Franklin Gothic Book" w:hAnsi="Franklin Gothic Book"/>
          <w:bCs/>
        </w:rPr>
      </w:pPr>
      <w:r w:rsidRPr="005B5FD4">
        <w:rPr>
          <w:rFonts w:ascii="Franklin Gothic Book" w:hAnsi="Franklin Gothic Book"/>
          <w:bCs/>
        </w:rPr>
        <w:t>BGCH is unable to assist with obtaining any permits or licenses.</w:t>
      </w:r>
    </w:p>
    <w:p w14:paraId="70DA4697" w14:textId="4EEE4B1E" w:rsidR="00AA6DFC" w:rsidRPr="005B5FD4" w:rsidRDefault="00AA6DFC" w:rsidP="00427E85">
      <w:pPr>
        <w:rPr>
          <w:rFonts w:ascii="Franklin Gothic Book" w:hAnsi="Franklin Gothic Book"/>
          <w:b/>
        </w:rPr>
      </w:pPr>
      <w:r w:rsidRPr="005B5FD4">
        <w:rPr>
          <w:rFonts w:ascii="Franklin Gothic Book" w:hAnsi="Franklin Gothic Book"/>
          <w:b/>
        </w:rPr>
        <w:t>Can Boys &amp; Girls Clubs of Hartford provide insurance for my fundraiser?</w:t>
      </w:r>
    </w:p>
    <w:p w14:paraId="00D3022D" w14:textId="42E522EE" w:rsidR="00AA6DFC" w:rsidRPr="005B5FD4" w:rsidRDefault="00AA6DFC" w:rsidP="00AA6DFC">
      <w:pPr>
        <w:rPr>
          <w:rFonts w:ascii="Franklin Gothic Book" w:hAnsi="Franklin Gothic Book"/>
          <w:bCs/>
        </w:rPr>
      </w:pPr>
      <w:r w:rsidRPr="005B5FD4">
        <w:rPr>
          <w:rFonts w:ascii="Franklin Gothic Book" w:hAnsi="Franklin Gothic Book"/>
          <w:bCs/>
        </w:rPr>
        <w:t xml:space="preserve">Boys &amp; Girls Clubs of Hartford </w:t>
      </w:r>
      <w:r w:rsidR="009C3392">
        <w:rPr>
          <w:rFonts w:ascii="Franklin Gothic Book" w:hAnsi="Franklin Gothic Book"/>
          <w:bCs/>
        </w:rPr>
        <w:t>are</w:t>
      </w:r>
      <w:r w:rsidRPr="005B5FD4">
        <w:rPr>
          <w:rFonts w:ascii="Franklin Gothic Book" w:hAnsi="Franklin Gothic Book"/>
          <w:bCs/>
        </w:rPr>
        <w:t xml:space="preserve"> unable to provide insurance certificates. The event organizer is responsible for obtaining insurance if necessary.</w:t>
      </w:r>
    </w:p>
    <w:p w14:paraId="3D8E2D54" w14:textId="76855B48" w:rsidR="00AA6DFC" w:rsidRPr="005B5FD4" w:rsidRDefault="00AA6DFC" w:rsidP="00427E85">
      <w:pPr>
        <w:rPr>
          <w:rFonts w:ascii="Franklin Gothic Book" w:hAnsi="Franklin Gothic Book"/>
          <w:b/>
        </w:rPr>
      </w:pPr>
      <w:r w:rsidRPr="005B5FD4">
        <w:rPr>
          <w:rFonts w:ascii="Franklin Gothic Book" w:hAnsi="Franklin Gothic Book"/>
          <w:b/>
        </w:rPr>
        <w:t>Can I use the Boys &amp; Girls Clubs of Hartford’s Tax Exemption Number?</w:t>
      </w:r>
    </w:p>
    <w:p w14:paraId="126DD160" w14:textId="77777777" w:rsidR="00AA6DFC" w:rsidRPr="005B5FD4" w:rsidRDefault="00AA6DFC" w:rsidP="00AA6DFC">
      <w:pPr>
        <w:rPr>
          <w:rFonts w:ascii="Franklin Gothic Book" w:hAnsi="Franklin Gothic Book"/>
          <w:bCs/>
        </w:rPr>
      </w:pPr>
      <w:r w:rsidRPr="005B5FD4">
        <w:rPr>
          <w:rFonts w:ascii="Franklin Gothic Book" w:hAnsi="Franklin Gothic Book"/>
          <w:bCs/>
        </w:rPr>
        <w:t>Because this is a third-party fundraiser and Boys &amp; Girls Clubs of Hartford is not the host, you will not be able to use our IRS 501(c)(3) charitable classification, federal tax ID number, or tax-exempt certificate.</w:t>
      </w:r>
    </w:p>
    <w:p w14:paraId="7503169F" w14:textId="6CCB7720" w:rsidR="00AA6DFC" w:rsidRPr="005B5FD4" w:rsidRDefault="00AA6DFC" w:rsidP="00427E85">
      <w:pPr>
        <w:rPr>
          <w:rFonts w:ascii="Franklin Gothic Book" w:hAnsi="Franklin Gothic Book"/>
          <w:b/>
        </w:rPr>
      </w:pPr>
      <w:r w:rsidRPr="005B5FD4">
        <w:rPr>
          <w:rFonts w:ascii="Franklin Gothic Book" w:hAnsi="Franklin Gothic Book"/>
          <w:b/>
        </w:rPr>
        <w:t>Will each of my donors get a receipt?</w:t>
      </w:r>
    </w:p>
    <w:p w14:paraId="259EE210" w14:textId="209AF887" w:rsidR="001F207D" w:rsidRPr="005B5FD4" w:rsidRDefault="001F207D" w:rsidP="001F207D">
      <w:pPr>
        <w:rPr>
          <w:rFonts w:ascii="Franklin Gothic Book" w:hAnsi="Franklin Gothic Book"/>
        </w:rPr>
      </w:pPr>
      <w:r w:rsidRPr="005B5FD4">
        <w:rPr>
          <w:rFonts w:ascii="Franklin Gothic Book" w:hAnsi="Franklin Gothic Book"/>
        </w:rPr>
        <w:t xml:space="preserve">BGCH cannot issue charitable tax receipts for donors or sponsors who make payments directly to your third-party fundraiser. If your donor wants a receipt, please be sure the check is made payable </w:t>
      </w:r>
      <w:r w:rsidRPr="005B5FD4">
        <w:rPr>
          <w:rFonts w:ascii="Franklin Gothic Book" w:hAnsi="Franklin Gothic Book"/>
        </w:rPr>
        <w:lastRenderedPageBreak/>
        <w:t>to the Boys &amp; Girls Clubs of Hartford and leave the check in its original form before sending it to the organization.</w:t>
      </w:r>
    </w:p>
    <w:p w14:paraId="27A0E4B6" w14:textId="486227A5" w:rsidR="00AA6DFC" w:rsidRPr="005B5FD4" w:rsidRDefault="00AA6DFC" w:rsidP="00427E85">
      <w:pPr>
        <w:rPr>
          <w:rFonts w:ascii="Franklin Gothic Book" w:hAnsi="Franklin Gothic Book"/>
          <w:b/>
        </w:rPr>
      </w:pPr>
      <w:r w:rsidRPr="005B5FD4">
        <w:rPr>
          <w:rFonts w:ascii="Franklin Gothic Book" w:hAnsi="Franklin Gothic Book"/>
          <w:b/>
        </w:rPr>
        <w:t>How do I open a bank account for my event?</w:t>
      </w:r>
    </w:p>
    <w:p w14:paraId="6272EE2F" w14:textId="132CD1D6" w:rsidR="00AA6DFC" w:rsidRPr="005B5FD4" w:rsidRDefault="00AA6DFC" w:rsidP="00AA6DFC">
      <w:pPr>
        <w:rPr>
          <w:rFonts w:ascii="Franklin Gothic Book" w:hAnsi="Franklin Gothic Book"/>
          <w:bCs/>
        </w:rPr>
      </w:pPr>
      <w:r w:rsidRPr="005B5FD4">
        <w:rPr>
          <w:rFonts w:ascii="Franklin Gothic Book" w:hAnsi="Franklin Gothic Book"/>
          <w:bCs/>
        </w:rPr>
        <w:t>It may be beneficial to open a non-</w:t>
      </w:r>
      <w:r w:rsidR="00595B39" w:rsidRPr="005B5FD4">
        <w:rPr>
          <w:rFonts w:ascii="Franklin Gothic Book" w:hAnsi="Franklin Gothic Book"/>
          <w:bCs/>
        </w:rPr>
        <w:t>interest-bearing</w:t>
      </w:r>
      <w:r w:rsidRPr="005B5FD4">
        <w:rPr>
          <w:rFonts w:ascii="Franklin Gothic Book" w:hAnsi="Franklin Gothic Book"/>
          <w:bCs/>
        </w:rPr>
        <w:t xml:space="preserve"> checking account or benefit account, at a local bank, in the </w:t>
      </w:r>
      <w:r w:rsidR="009C3392">
        <w:rPr>
          <w:rFonts w:ascii="Franklin Gothic Book" w:hAnsi="Franklin Gothic Book"/>
          <w:bCs/>
        </w:rPr>
        <w:t>third party’s</w:t>
      </w:r>
      <w:r w:rsidRPr="005B5FD4">
        <w:rPr>
          <w:rFonts w:ascii="Franklin Gothic Book" w:hAnsi="Franklin Gothic Book"/>
          <w:bCs/>
        </w:rPr>
        <w:t xml:space="preserve"> name. Please do not open an account using Boys &amp; Girls Clubs of Hartford’s name or information.</w:t>
      </w:r>
    </w:p>
    <w:p w14:paraId="21CF1FA9" w14:textId="064806BE" w:rsidR="00AA6DFC" w:rsidRPr="005B5FD4" w:rsidRDefault="00AA6DFC" w:rsidP="00427E85">
      <w:pPr>
        <w:rPr>
          <w:rFonts w:ascii="Franklin Gothic Book" w:hAnsi="Franklin Gothic Book"/>
          <w:b/>
        </w:rPr>
      </w:pPr>
      <w:r w:rsidRPr="005B5FD4">
        <w:rPr>
          <w:rFonts w:ascii="Franklin Gothic Book" w:hAnsi="Franklin Gothic Book"/>
          <w:b/>
        </w:rPr>
        <w:t>Can I pay myself back for expenses I’ve incurred?</w:t>
      </w:r>
    </w:p>
    <w:p w14:paraId="21FE47C6" w14:textId="1A9B114D" w:rsidR="00AA6DFC" w:rsidRPr="005B5FD4" w:rsidRDefault="00AA6DFC" w:rsidP="00AA6DFC">
      <w:pPr>
        <w:rPr>
          <w:rFonts w:ascii="Franklin Gothic Book" w:hAnsi="Franklin Gothic Book"/>
          <w:bCs/>
        </w:rPr>
      </w:pPr>
      <w:r w:rsidRPr="005B5FD4">
        <w:rPr>
          <w:rFonts w:ascii="Franklin Gothic Book" w:hAnsi="Franklin Gothic Book"/>
          <w:bCs/>
        </w:rPr>
        <w:t xml:space="preserve">As a host of a third-party </w:t>
      </w:r>
      <w:r w:rsidR="00595B39" w:rsidRPr="005B5FD4">
        <w:rPr>
          <w:rFonts w:ascii="Franklin Gothic Book" w:hAnsi="Franklin Gothic Book"/>
          <w:bCs/>
        </w:rPr>
        <w:t>fundraiser,</w:t>
      </w:r>
      <w:r w:rsidRPr="005B5FD4">
        <w:rPr>
          <w:rFonts w:ascii="Franklin Gothic Book" w:hAnsi="Franklin Gothic Book"/>
          <w:bCs/>
        </w:rPr>
        <w:t xml:space="preserve"> you are responsible for covering all expenses and cannot be reimbursed by Boys &amp; Girls Clubs of Hartford. As you plan</w:t>
      </w:r>
      <w:r w:rsidR="009C3392">
        <w:rPr>
          <w:rFonts w:ascii="Franklin Gothic Book" w:hAnsi="Franklin Gothic Book"/>
          <w:bCs/>
        </w:rPr>
        <w:t>,</w:t>
      </w:r>
      <w:r w:rsidRPr="005B5FD4">
        <w:rPr>
          <w:rFonts w:ascii="Franklin Gothic Book" w:hAnsi="Franklin Gothic Book"/>
          <w:bCs/>
        </w:rPr>
        <w:t xml:space="preserve"> it may be good to </w:t>
      </w:r>
      <w:r w:rsidR="009C3392">
        <w:rPr>
          <w:rFonts w:ascii="Franklin Gothic Book" w:hAnsi="Franklin Gothic Book"/>
          <w:bCs/>
        </w:rPr>
        <w:t>consider</w:t>
      </w:r>
      <w:r w:rsidRPr="005B5FD4">
        <w:rPr>
          <w:rFonts w:ascii="Franklin Gothic Book" w:hAnsi="Franklin Gothic Book"/>
          <w:bCs/>
        </w:rPr>
        <w:t xml:space="preserve"> keeping some funds on hand to help pay your expenses. </w:t>
      </w:r>
    </w:p>
    <w:p w14:paraId="2BB39B07" w14:textId="51BFAB20" w:rsidR="00AA6DFC" w:rsidRPr="005B5FD4" w:rsidRDefault="00AA6DFC" w:rsidP="00427E85">
      <w:pPr>
        <w:rPr>
          <w:rFonts w:ascii="Franklin Gothic Book" w:hAnsi="Franklin Gothic Book"/>
          <w:b/>
        </w:rPr>
      </w:pPr>
      <w:r w:rsidRPr="005B5FD4">
        <w:rPr>
          <w:rFonts w:ascii="Franklin Gothic Book" w:hAnsi="Franklin Gothic Book"/>
          <w:b/>
        </w:rPr>
        <w:t xml:space="preserve">Can we have a check presentation at </w:t>
      </w:r>
      <w:r w:rsidR="009C3392">
        <w:rPr>
          <w:rFonts w:ascii="Franklin Gothic Book" w:hAnsi="Franklin Gothic Book"/>
          <w:b/>
        </w:rPr>
        <w:t xml:space="preserve">the </w:t>
      </w:r>
      <w:r w:rsidRPr="005B5FD4">
        <w:rPr>
          <w:rFonts w:ascii="Franklin Gothic Book" w:hAnsi="Franklin Gothic Book"/>
          <w:b/>
        </w:rPr>
        <w:t>Boys &amp; Girls Clubs of Hartford?</w:t>
      </w:r>
    </w:p>
    <w:p w14:paraId="244F1F48" w14:textId="31E8EE76" w:rsidR="00AA6DFC" w:rsidRPr="005B5FD4" w:rsidRDefault="00AA6DFC" w:rsidP="00AA6DFC">
      <w:pPr>
        <w:rPr>
          <w:rFonts w:ascii="Franklin Gothic Book" w:hAnsi="Franklin Gothic Book"/>
          <w:bCs/>
        </w:rPr>
      </w:pPr>
      <w:r w:rsidRPr="005B5FD4">
        <w:rPr>
          <w:rFonts w:ascii="Franklin Gothic Book" w:hAnsi="Franklin Gothic Book"/>
          <w:bCs/>
        </w:rPr>
        <w:t xml:space="preserve">Yes, we can arrange for a check presentation to be held at </w:t>
      </w:r>
      <w:r w:rsidR="009C3392">
        <w:rPr>
          <w:rFonts w:ascii="Franklin Gothic Book" w:hAnsi="Franklin Gothic Book"/>
          <w:bCs/>
        </w:rPr>
        <w:t xml:space="preserve">the </w:t>
      </w:r>
      <w:r w:rsidRPr="005B5FD4">
        <w:rPr>
          <w:rFonts w:ascii="Franklin Gothic Book" w:hAnsi="Franklin Gothic Book"/>
          <w:bCs/>
        </w:rPr>
        <w:t>Boys &amp; Girls Clubs of Hartford after your fundraiser. Please contact the Development Department to schedule a time.</w:t>
      </w:r>
    </w:p>
    <w:p w14:paraId="7D68CB12" w14:textId="24CDD4A9" w:rsidR="00AA6DFC" w:rsidRPr="005B5FD4" w:rsidRDefault="00AA6DFC" w:rsidP="00427E85">
      <w:pPr>
        <w:rPr>
          <w:rFonts w:ascii="Franklin Gothic Book" w:hAnsi="Franklin Gothic Book"/>
          <w:b/>
        </w:rPr>
      </w:pPr>
      <w:r w:rsidRPr="005B5FD4">
        <w:rPr>
          <w:rFonts w:ascii="Franklin Gothic Book" w:hAnsi="Franklin Gothic Book"/>
          <w:b/>
        </w:rPr>
        <w:t>Should I send a personal thank you letter or card to my donors?</w:t>
      </w:r>
    </w:p>
    <w:p w14:paraId="38436AB3" w14:textId="5010EF92" w:rsidR="00AA6DFC" w:rsidRPr="005B5FD4" w:rsidRDefault="00AA6DFC" w:rsidP="00AA6DFC">
      <w:pPr>
        <w:rPr>
          <w:rFonts w:ascii="Franklin Gothic Book" w:hAnsi="Franklin Gothic Book"/>
          <w:bCs/>
        </w:rPr>
      </w:pPr>
      <w:r w:rsidRPr="005B5FD4">
        <w:rPr>
          <w:rFonts w:ascii="Franklin Gothic Book" w:hAnsi="Franklin Gothic Book"/>
          <w:bCs/>
        </w:rPr>
        <w:t>Of course! It is important to thank everyone who was involved with your fundraiser</w:t>
      </w:r>
      <w:r w:rsidR="009C3392">
        <w:rPr>
          <w:rFonts w:ascii="Franklin Gothic Book" w:hAnsi="Franklin Gothic Book"/>
          <w:bCs/>
        </w:rPr>
        <w:t>.</w:t>
      </w:r>
    </w:p>
    <w:p w14:paraId="0D6123EE" w14:textId="77777777" w:rsidR="00AA6DFC" w:rsidRPr="00AA6DFC" w:rsidRDefault="00AA6DFC" w:rsidP="00AA6DFC">
      <w:pPr>
        <w:rPr>
          <w:b/>
        </w:rPr>
      </w:pPr>
    </w:p>
    <w:p w14:paraId="62AC1F33" w14:textId="77777777" w:rsidR="00AA6DFC" w:rsidRPr="00AA6DFC" w:rsidRDefault="00AA6DFC" w:rsidP="00AA6DFC">
      <w:pPr>
        <w:rPr>
          <w:b/>
        </w:rPr>
      </w:pPr>
    </w:p>
    <w:p w14:paraId="261556A9" w14:textId="0035DB25" w:rsidR="00D14A9A" w:rsidRDefault="00D14A9A"/>
    <w:sectPr w:rsidR="00D14A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9095" w14:textId="77777777" w:rsidR="00A0090C" w:rsidRDefault="00A0090C" w:rsidP="00D43C44">
      <w:pPr>
        <w:spacing w:after="0" w:line="240" w:lineRule="auto"/>
      </w:pPr>
      <w:r>
        <w:separator/>
      </w:r>
    </w:p>
  </w:endnote>
  <w:endnote w:type="continuationSeparator" w:id="0">
    <w:p w14:paraId="2D827EB0" w14:textId="77777777" w:rsidR="00A0090C" w:rsidRDefault="00A0090C" w:rsidP="00D4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9F0C" w14:textId="77777777" w:rsidR="00A0090C" w:rsidRDefault="00A0090C" w:rsidP="00D43C44">
      <w:pPr>
        <w:spacing w:after="0" w:line="240" w:lineRule="auto"/>
      </w:pPr>
      <w:bookmarkStart w:id="0" w:name="_Hlk108453672"/>
      <w:bookmarkEnd w:id="0"/>
      <w:r>
        <w:separator/>
      </w:r>
    </w:p>
  </w:footnote>
  <w:footnote w:type="continuationSeparator" w:id="0">
    <w:p w14:paraId="754B3BD8" w14:textId="77777777" w:rsidR="00A0090C" w:rsidRDefault="00A0090C" w:rsidP="00D4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C791" w14:textId="0825B334" w:rsidR="00D43C44" w:rsidRDefault="00D43C44">
    <w:pPr>
      <w:pStyle w:val="Header"/>
    </w:pPr>
    <w:r>
      <w:t>.</w:t>
    </w:r>
    <w:r>
      <w:ptab w:relativeTo="margin" w:alignment="center" w:leader="none"/>
    </w:r>
    <w:r>
      <w:rPr>
        <w:noProof/>
      </w:rPr>
      <w:drawing>
        <wp:inline distT="0" distB="0" distL="0" distR="0" wp14:anchorId="29588F1C" wp14:editId="4E5400CC">
          <wp:extent cx="1234440" cy="651290"/>
          <wp:effectExtent l="0" t="0" r="3810" b="0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313" cy="65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52563" w14:textId="77777777" w:rsidR="00D43C44" w:rsidRDefault="00D43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B6A"/>
    <w:multiLevelType w:val="hybridMultilevel"/>
    <w:tmpl w:val="02665B60"/>
    <w:lvl w:ilvl="0" w:tplc="C14AAD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B0731"/>
    <w:multiLevelType w:val="hybridMultilevel"/>
    <w:tmpl w:val="F1EC779C"/>
    <w:lvl w:ilvl="0" w:tplc="AE28B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20257">
    <w:abstractNumId w:val="1"/>
  </w:num>
  <w:num w:numId="2" w16cid:durableId="202247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44"/>
    <w:rsid w:val="00133BFD"/>
    <w:rsid w:val="001F207D"/>
    <w:rsid w:val="0024205D"/>
    <w:rsid w:val="002B390E"/>
    <w:rsid w:val="0035759A"/>
    <w:rsid w:val="00427E85"/>
    <w:rsid w:val="00445B85"/>
    <w:rsid w:val="00595B39"/>
    <w:rsid w:val="005B5FD4"/>
    <w:rsid w:val="00601FDE"/>
    <w:rsid w:val="007C002F"/>
    <w:rsid w:val="009C3392"/>
    <w:rsid w:val="00A0090C"/>
    <w:rsid w:val="00AA6DFC"/>
    <w:rsid w:val="00BB39E1"/>
    <w:rsid w:val="00BD2DB3"/>
    <w:rsid w:val="00C5141E"/>
    <w:rsid w:val="00C91CE5"/>
    <w:rsid w:val="00D0032F"/>
    <w:rsid w:val="00D14A9A"/>
    <w:rsid w:val="00D43C44"/>
    <w:rsid w:val="00D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F5E9"/>
  <w15:chartTrackingRefBased/>
  <w15:docId w15:val="{C0E456CB-048A-4100-B72E-1074498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C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C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44"/>
  </w:style>
  <w:style w:type="paragraph" w:styleId="Footer">
    <w:name w:val="footer"/>
    <w:basedOn w:val="Normal"/>
    <w:link w:val="FooterChar"/>
    <w:uiPriority w:val="99"/>
    <w:unhideWhenUsed/>
    <w:rsid w:val="00D4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44"/>
  </w:style>
  <w:style w:type="paragraph" w:styleId="ListParagraph">
    <w:name w:val="List Paragraph"/>
    <w:basedOn w:val="Normal"/>
    <w:uiPriority w:val="34"/>
    <w:qFormat/>
    <w:rsid w:val="00AA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F335D3E4AAE43B8DEE62788B50D5F" ma:contentTypeVersion="17" ma:contentTypeDescription="Create a new document." ma:contentTypeScope="" ma:versionID="af79abf524f58d5d10f04b3f09c494c0">
  <xsd:schema xmlns:xsd="http://www.w3.org/2001/XMLSchema" xmlns:xs="http://www.w3.org/2001/XMLSchema" xmlns:p="http://schemas.microsoft.com/office/2006/metadata/properties" xmlns:ns2="582a1462-197d-401f-9dbd-d79c6949db83" xmlns:ns3="02b0bfde-0460-47e8-8bef-655e1ebc5578" targetNamespace="http://schemas.microsoft.com/office/2006/metadata/properties" ma:root="true" ma:fieldsID="bf45eb0a7b60b251235e436f8a2f9cb7" ns2:_="" ns3:_="">
    <xsd:import namespace="582a1462-197d-401f-9dbd-d79c6949db83"/>
    <xsd:import namespace="02b0bfde-0460-47e8-8bef-655e1ebc5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a1462-197d-401f-9dbd-d79c6949d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716c8dd-3b97-46d7-b594-9e90b6dd27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0bfde-0460-47e8-8bef-655e1ebc5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6aa984-1ea6-4b41-8b97-636963b11786}" ma:internalName="TaxCatchAll" ma:showField="CatchAllData" ma:web="02b0bfde-0460-47e8-8bef-655e1ebc5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10E42-516D-455D-92A6-F2891C357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D5736-7AD2-4F14-AB32-2C7BD6C5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a1462-197d-401f-9dbd-d79c6949db83"/>
    <ds:schemaRef ds:uri="02b0bfde-0460-47e8-8bef-655e1ebc5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Connal</dc:creator>
  <cp:keywords/>
  <dc:description/>
  <cp:lastModifiedBy>Karen Connal</cp:lastModifiedBy>
  <cp:revision>5</cp:revision>
  <cp:lastPrinted>2022-07-11T21:44:00Z</cp:lastPrinted>
  <dcterms:created xsi:type="dcterms:W3CDTF">2022-07-12T18:38:00Z</dcterms:created>
  <dcterms:modified xsi:type="dcterms:W3CDTF">2022-07-20T20:01:00Z</dcterms:modified>
</cp:coreProperties>
</file>